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FBA53" w14:textId="7AA05308" w:rsidR="00D35F66" w:rsidRDefault="00B200A9" w:rsidP="008E4E98">
      <w:pPr>
        <w:spacing w:line="276" w:lineRule="auto"/>
        <w:jc w:val="right"/>
        <w:rPr>
          <w:rFonts w:cs="Times New Roman"/>
          <w:sz w:val="20"/>
          <w:szCs w:val="20"/>
        </w:rPr>
      </w:pPr>
      <w:r w:rsidRPr="007D5D44">
        <w:rPr>
          <w:rFonts w:cs="Times New Roman"/>
          <w:sz w:val="20"/>
          <w:szCs w:val="20"/>
        </w:rPr>
        <w:t xml:space="preserve">Załącznik nr </w:t>
      </w:r>
      <w:r w:rsidR="000D454A">
        <w:rPr>
          <w:rFonts w:cs="Times New Roman"/>
          <w:sz w:val="20"/>
          <w:szCs w:val="20"/>
        </w:rPr>
        <w:t>6</w:t>
      </w:r>
      <w:r w:rsidRPr="007D5D44">
        <w:rPr>
          <w:rFonts w:cs="Times New Roman"/>
          <w:sz w:val="20"/>
          <w:szCs w:val="20"/>
        </w:rPr>
        <w:t xml:space="preserve"> do SWZ – </w:t>
      </w:r>
      <w:r w:rsidR="00D35F66">
        <w:rPr>
          <w:rFonts w:cs="Times New Roman"/>
          <w:sz w:val="20"/>
          <w:szCs w:val="20"/>
        </w:rPr>
        <w:t xml:space="preserve">oświadczenie o przynależności lub braku przynależności </w:t>
      </w:r>
    </w:p>
    <w:p w14:paraId="3C0779D0" w14:textId="035DF1BE" w:rsidR="00B200A9" w:rsidRDefault="00D35F66" w:rsidP="008E4E98">
      <w:pPr>
        <w:spacing w:line="276" w:lineRule="auto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do grupy kapitałowej</w:t>
      </w:r>
    </w:p>
    <w:p w14:paraId="6FFF939B" w14:textId="4D992A57" w:rsidR="00B200A9" w:rsidRPr="009532D3" w:rsidRDefault="00B200A9" w:rsidP="009532D3">
      <w:pPr>
        <w:spacing w:line="276" w:lineRule="auto"/>
        <w:jc w:val="right"/>
        <w:rPr>
          <w:rFonts w:cs="Times New Roman"/>
          <w:sz w:val="20"/>
          <w:szCs w:val="20"/>
          <w:u w:val="single"/>
        </w:rPr>
      </w:pPr>
      <w:r w:rsidRPr="00EF6464">
        <w:rPr>
          <w:rFonts w:cs="Times New Roman"/>
          <w:sz w:val="20"/>
          <w:szCs w:val="20"/>
          <w:u w:val="single"/>
        </w:rPr>
        <w:t xml:space="preserve">składany na wezwanie </w:t>
      </w:r>
      <w:r>
        <w:rPr>
          <w:rFonts w:cs="Times New Roman"/>
          <w:sz w:val="20"/>
          <w:szCs w:val="20"/>
          <w:u w:val="single"/>
        </w:rPr>
        <w:t>Z</w:t>
      </w:r>
      <w:r w:rsidRPr="00EF6464">
        <w:rPr>
          <w:rFonts w:cs="Times New Roman"/>
          <w:sz w:val="20"/>
          <w:szCs w:val="20"/>
          <w:u w:val="single"/>
        </w:rPr>
        <w:t>amawiającego</w:t>
      </w:r>
    </w:p>
    <w:p w14:paraId="3ACE8B2F" w14:textId="77777777" w:rsidR="00B200A9" w:rsidRDefault="00B200A9" w:rsidP="00B200A9">
      <w:r>
        <w:t xml:space="preserve">Dane i adres wykonawcy: </w:t>
      </w:r>
    </w:p>
    <w:p w14:paraId="20BE56E1" w14:textId="77777777" w:rsidR="00B200A9" w:rsidRDefault="00B200A9" w:rsidP="00B200A9">
      <w:r>
        <w:t>…………………………………………………………………..</w:t>
      </w:r>
    </w:p>
    <w:p w14:paraId="4117B02F" w14:textId="77777777" w:rsidR="00B200A9" w:rsidRDefault="00B200A9" w:rsidP="00B200A9">
      <w:r>
        <w:t>……………………………………………………………………</w:t>
      </w:r>
    </w:p>
    <w:p w14:paraId="44CEC8A0" w14:textId="77777777" w:rsidR="00B200A9" w:rsidRDefault="00B200A9" w:rsidP="00B200A9">
      <w:r>
        <w:t>……………………………………………………………………</w:t>
      </w:r>
    </w:p>
    <w:p w14:paraId="56E4A488" w14:textId="123C2126" w:rsidR="00B200A9" w:rsidRDefault="00B200A9" w:rsidP="00B200A9">
      <w:r>
        <w:t>……………………………………………………………………</w:t>
      </w:r>
    </w:p>
    <w:p w14:paraId="1C88D2EB" w14:textId="217BA3C8" w:rsidR="00B200A9" w:rsidRDefault="00B200A9" w:rsidP="00B200A9">
      <w:pPr>
        <w:jc w:val="center"/>
        <w:rPr>
          <w:b/>
          <w:bCs/>
          <w:sz w:val="24"/>
          <w:szCs w:val="24"/>
        </w:rPr>
      </w:pPr>
      <w:r w:rsidRPr="007D5D44">
        <w:rPr>
          <w:b/>
          <w:bCs/>
          <w:sz w:val="24"/>
          <w:szCs w:val="24"/>
        </w:rPr>
        <w:t>OŚWIADCZENIE WYKONAWCY</w:t>
      </w:r>
      <w:r>
        <w:rPr>
          <w:b/>
          <w:bCs/>
          <w:sz w:val="24"/>
          <w:szCs w:val="24"/>
        </w:rPr>
        <w:t xml:space="preserve"> </w:t>
      </w:r>
      <w:r w:rsidR="00D35F66">
        <w:rPr>
          <w:b/>
          <w:bCs/>
          <w:sz w:val="24"/>
          <w:szCs w:val="24"/>
        </w:rPr>
        <w:t>O PRZYNALEŻNOŚCI LUB BRAKU PRZYNALEŻNOŚCI DO GRUPY KAPITAŁOWEJ</w:t>
      </w:r>
    </w:p>
    <w:p w14:paraId="48104F39" w14:textId="515BAF50" w:rsidR="00B200A9" w:rsidRPr="00AE0FCB" w:rsidRDefault="00AE0FCB" w:rsidP="008E4E98">
      <w:pPr>
        <w:spacing w:line="276" w:lineRule="auto"/>
        <w:jc w:val="center"/>
      </w:pPr>
      <w:r>
        <w:t>S</w:t>
      </w:r>
      <w:r w:rsidR="00B200A9" w:rsidRPr="00AE0FCB">
        <w:t xml:space="preserve">kładane </w:t>
      </w:r>
      <w:r w:rsidR="009532D3" w:rsidRPr="00AE0FCB">
        <w:t>w zakresie art. 108 ust. 1 pkt</w:t>
      </w:r>
      <w:r w:rsidR="00D35F66" w:rsidRPr="00AE0FCB">
        <w:t xml:space="preserve"> 5 ustawy z dnia 11 września 2019 r. Prawo zamówień publicznych (Dz. U. z 2024 r. poz</w:t>
      </w:r>
      <w:r w:rsidR="00337A86" w:rsidRPr="00AE0FCB">
        <w:t>. 1320</w:t>
      </w:r>
      <w:r w:rsidR="009532D3" w:rsidRPr="00AE0FCB">
        <w:t xml:space="preserve"> oraz z 2025 r. poz. 620, </w:t>
      </w:r>
      <w:r w:rsidR="003D0DA7" w:rsidRPr="00AE0FCB">
        <w:t>794 i 1165</w:t>
      </w:r>
      <w:r w:rsidR="00337A86" w:rsidRPr="00AE0FCB">
        <w:t>)</w:t>
      </w:r>
      <w:r>
        <w:t>.</w:t>
      </w:r>
    </w:p>
    <w:p w14:paraId="2D4AD9C5" w14:textId="12E30981" w:rsidR="00B200A9" w:rsidRPr="00337A86" w:rsidRDefault="00B200A9" w:rsidP="00337A86">
      <w:pPr>
        <w:spacing w:line="276" w:lineRule="auto"/>
        <w:jc w:val="center"/>
        <w:rPr>
          <w:b/>
          <w:bCs/>
          <w:color w:val="FF0000"/>
          <w:sz w:val="20"/>
          <w:szCs w:val="20"/>
        </w:rPr>
      </w:pPr>
      <w:r w:rsidRPr="00EC0662">
        <w:rPr>
          <w:color w:val="FF0000"/>
          <w:sz w:val="20"/>
          <w:szCs w:val="20"/>
        </w:rPr>
        <w:t xml:space="preserve">Zgodnie z </w:t>
      </w:r>
      <w:r>
        <w:rPr>
          <w:color w:val="FF0000"/>
          <w:sz w:val="20"/>
          <w:szCs w:val="20"/>
        </w:rPr>
        <w:t>r</w:t>
      </w:r>
      <w:r w:rsidRPr="00EC0662">
        <w:rPr>
          <w:color w:val="FF0000"/>
          <w:sz w:val="20"/>
          <w:szCs w:val="20"/>
        </w:rPr>
        <w:t>ozporządzeniem Ministra Rozwoju, Pracy i Technologii z dnia 23 grudnia 2020 r. w</w:t>
      </w:r>
      <w:r>
        <w:rPr>
          <w:color w:val="FF0000"/>
          <w:sz w:val="20"/>
          <w:szCs w:val="20"/>
        </w:rPr>
        <w:t xml:space="preserve"> </w:t>
      </w:r>
      <w:r w:rsidRPr="00EC0662">
        <w:rPr>
          <w:color w:val="FF0000"/>
          <w:sz w:val="20"/>
          <w:szCs w:val="20"/>
        </w:rPr>
        <w:t>sprawie podmiotowych środków dowodowych oraz innych dokumentów lub oświadczeń, jakich może żądać zamawiający od wykonawcy</w:t>
      </w:r>
      <w:r>
        <w:rPr>
          <w:color w:val="FF0000"/>
          <w:sz w:val="20"/>
          <w:szCs w:val="20"/>
        </w:rPr>
        <w:t>,</w:t>
      </w:r>
      <w:r w:rsidRPr="00EC0662">
        <w:rPr>
          <w:color w:val="FF0000"/>
          <w:sz w:val="20"/>
          <w:szCs w:val="20"/>
        </w:rPr>
        <w:t xml:space="preserve"> oświadczenie składa się </w:t>
      </w:r>
      <w:r w:rsidRPr="007F0477">
        <w:rPr>
          <w:b/>
          <w:bCs/>
          <w:color w:val="FF0000"/>
          <w:sz w:val="20"/>
          <w:szCs w:val="20"/>
        </w:rPr>
        <w:t>w formie elektronicznej</w:t>
      </w:r>
      <w:r w:rsidRPr="000D249A">
        <w:rPr>
          <w:color w:val="FF0000"/>
          <w:sz w:val="20"/>
          <w:szCs w:val="20"/>
        </w:rPr>
        <w:t>,</w:t>
      </w:r>
      <w:r>
        <w:rPr>
          <w:b/>
          <w:bCs/>
          <w:color w:val="FF0000"/>
          <w:sz w:val="20"/>
          <w:szCs w:val="20"/>
        </w:rPr>
        <w:t xml:space="preserve"> </w:t>
      </w:r>
      <w:r w:rsidRPr="007F0477">
        <w:rPr>
          <w:b/>
          <w:bCs/>
          <w:color w:val="FF0000"/>
          <w:sz w:val="20"/>
          <w:szCs w:val="20"/>
        </w:rPr>
        <w:t>w</w:t>
      </w:r>
      <w:r>
        <w:rPr>
          <w:b/>
          <w:bCs/>
          <w:color w:val="FF0000"/>
          <w:sz w:val="20"/>
          <w:szCs w:val="20"/>
        </w:rPr>
        <w:t xml:space="preserve"> </w:t>
      </w:r>
      <w:r w:rsidRPr="007F0477">
        <w:rPr>
          <w:b/>
          <w:bCs/>
          <w:color w:val="FF0000"/>
          <w:sz w:val="20"/>
          <w:szCs w:val="20"/>
        </w:rPr>
        <w:t xml:space="preserve">postaci elektronicznej opatrzonej </w:t>
      </w:r>
      <w:r>
        <w:rPr>
          <w:b/>
          <w:bCs/>
          <w:color w:val="FF0000"/>
          <w:sz w:val="20"/>
          <w:szCs w:val="20"/>
        </w:rPr>
        <w:t>kwalifikowanym podpisem elektronicznym</w:t>
      </w:r>
      <w:r w:rsidRPr="000D249A">
        <w:rPr>
          <w:color w:val="FF0000"/>
          <w:sz w:val="20"/>
          <w:szCs w:val="20"/>
        </w:rPr>
        <w:t>,</w:t>
      </w:r>
      <w:r>
        <w:rPr>
          <w:b/>
          <w:bCs/>
          <w:color w:val="FF0000"/>
          <w:sz w:val="20"/>
          <w:szCs w:val="20"/>
        </w:rPr>
        <w:t xml:space="preserve"> </w:t>
      </w:r>
      <w:r w:rsidRPr="007F0477">
        <w:rPr>
          <w:b/>
          <w:bCs/>
          <w:color w:val="FF0000"/>
          <w:sz w:val="20"/>
          <w:szCs w:val="20"/>
        </w:rPr>
        <w:t>podpisem zaufanym lub podpisem osobistym</w:t>
      </w:r>
      <w:r w:rsidRPr="008E4E98">
        <w:rPr>
          <w:color w:val="FF0000"/>
          <w:sz w:val="20"/>
          <w:szCs w:val="20"/>
        </w:rPr>
        <w:t>.</w:t>
      </w:r>
    </w:p>
    <w:p w14:paraId="425FAAAE" w14:textId="310693B1" w:rsidR="00337A86" w:rsidRPr="00337A86" w:rsidRDefault="00337A86" w:rsidP="00337A86">
      <w:pPr>
        <w:spacing w:after="0" w:line="276" w:lineRule="auto"/>
        <w:jc w:val="both"/>
        <w:rPr>
          <w:rFonts w:cstheme="minorHAnsi"/>
        </w:rPr>
      </w:pPr>
      <w:r w:rsidRPr="00337A86">
        <w:rPr>
          <w:rFonts w:cstheme="minorHAnsi"/>
        </w:rPr>
        <w:t xml:space="preserve">Przystępując do postępowania </w:t>
      </w:r>
      <w:bookmarkStart w:id="0" w:name="_GoBack"/>
      <w:r w:rsidRPr="00337A86">
        <w:rPr>
          <w:rFonts w:cstheme="minorHAnsi"/>
        </w:rPr>
        <w:t xml:space="preserve">prowadzonego w trybie podstawowym bez negocjacji, którego przedmiotem jest: </w:t>
      </w:r>
      <w:r w:rsidR="000D454A" w:rsidRPr="000D454A">
        <w:rPr>
          <w:rFonts w:cstheme="minorHAnsi"/>
        </w:rPr>
        <w:t>Odbiór i z</w:t>
      </w:r>
      <w:r w:rsidR="000D454A" w:rsidRPr="000D454A">
        <w:rPr>
          <w:bCs/>
        </w:rPr>
        <w:t>agospodarowanie odpadów komunalnych z nieruchomości zamieszkałych z terenu gminy Koczała oraz z PSZOK w Koczale w okresie od 1 stycznia 2026 r. do 31 grudnia 2027 r.</w:t>
      </w:r>
      <w:r w:rsidRPr="000D454A">
        <w:rPr>
          <w:rFonts w:cstheme="minorHAnsi"/>
          <w:bCs/>
        </w:rPr>
        <w:t xml:space="preserve"> </w:t>
      </w:r>
      <w:r w:rsidRPr="00337A86">
        <w:rPr>
          <w:rFonts w:cstheme="minorHAnsi"/>
        </w:rPr>
        <w:t xml:space="preserve">oświadczam, że jako wykonawca </w:t>
      </w:r>
      <w:r w:rsidRPr="00337A86">
        <w:rPr>
          <w:rFonts w:cstheme="minorHAnsi"/>
          <w:b/>
        </w:rPr>
        <w:t>przynależę/nie przynależę</w:t>
      </w:r>
      <w:r w:rsidRPr="00337A86">
        <w:rPr>
          <w:rStyle w:val="Odwoanieprzypisudolnego"/>
          <w:rFonts w:cstheme="minorHAnsi"/>
          <w:b/>
        </w:rPr>
        <w:footnoteReference w:customMarkFollows="1" w:id="1"/>
        <w:sym w:font="Symbol" w:char="F02A"/>
      </w:r>
      <w:r w:rsidRPr="00337A86">
        <w:rPr>
          <w:rFonts w:cstheme="minorHAnsi"/>
        </w:rPr>
        <w:t xml:space="preserve"> </w:t>
      </w:r>
      <w:r w:rsidR="000D454A">
        <w:rPr>
          <w:rFonts w:cstheme="minorHAnsi"/>
        </w:rPr>
        <w:t>do tej samej grupy kapitałowej,</w:t>
      </w:r>
      <w:r w:rsidR="000D454A">
        <w:rPr>
          <w:rFonts w:cstheme="minorHAnsi"/>
        </w:rPr>
        <w:br/>
      </w:r>
      <w:r w:rsidR="00A6751A">
        <w:rPr>
          <w:rFonts w:cstheme="minorHAnsi"/>
        </w:rPr>
        <w:t xml:space="preserve">w </w:t>
      </w:r>
      <w:r w:rsidRPr="00337A86">
        <w:rPr>
          <w:rFonts w:cstheme="minorHAnsi"/>
        </w:rPr>
        <w:t xml:space="preserve">zakresie art. 108 ust. 1 pkt 5 ustawy </w:t>
      </w:r>
      <w:proofErr w:type="spellStart"/>
      <w:r w:rsidRPr="00337A86">
        <w:rPr>
          <w:rFonts w:cstheme="minorHAnsi"/>
        </w:rPr>
        <w:t>P</w:t>
      </w:r>
      <w:r w:rsidR="00A6751A">
        <w:rPr>
          <w:rFonts w:cstheme="minorHAnsi"/>
        </w:rPr>
        <w:t>zp</w:t>
      </w:r>
      <w:proofErr w:type="spellEnd"/>
      <w:r w:rsidRPr="00337A86">
        <w:rPr>
          <w:rFonts w:cstheme="minorHAnsi"/>
        </w:rPr>
        <w:t>, w rozumieniu ustawy z dnia 16 lutego 2007 r. o ochronie konkurencji i konsumentów (Dz. U. z 202</w:t>
      </w:r>
      <w:r>
        <w:rPr>
          <w:rFonts w:cstheme="minorHAnsi"/>
        </w:rPr>
        <w:t>4</w:t>
      </w:r>
      <w:r w:rsidRPr="00337A86">
        <w:rPr>
          <w:rFonts w:cstheme="minorHAnsi"/>
        </w:rPr>
        <w:t xml:space="preserve"> r. poz. </w:t>
      </w:r>
      <w:r>
        <w:rPr>
          <w:rFonts w:cstheme="minorHAnsi"/>
        </w:rPr>
        <w:t>1616</w:t>
      </w:r>
      <w:r w:rsidR="009532D3">
        <w:rPr>
          <w:rFonts w:cstheme="minorHAnsi"/>
        </w:rPr>
        <w:t xml:space="preserve"> oraz z 2025 r. poz. 794</w:t>
      </w:r>
      <w:r w:rsidRPr="00337A86">
        <w:rPr>
          <w:rFonts w:cstheme="minorHAnsi"/>
        </w:rPr>
        <w:t>), z innym wykonawcą, który złożył odrębną ofertę, ofertę częściową lub wn</w:t>
      </w:r>
      <w:r w:rsidR="000D454A">
        <w:rPr>
          <w:rFonts w:cstheme="minorHAnsi"/>
        </w:rPr>
        <w:t xml:space="preserve">iosek o dopuszczenie do udziału </w:t>
      </w:r>
      <w:r w:rsidRPr="00337A86">
        <w:rPr>
          <w:rFonts w:cstheme="minorHAnsi"/>
        </w:rPr>
        <w:t>w postępowaniu.</w:t>
      </w:r>
      <w:bookmarkEnd w:id="0"/>
    </w:p>
    <w:p w14:paraId="6B23A861" w14:textId="77777777" w:rsidR="00337A86" w:rsidRPr="00337A86" w:rsidRDefault="00337A86" w:rsidP="00337A86">
      <w:pPr>
        <w:spacing w:after="0" w:line="276" w:lineRule="auto"/>
        <w:jc w:val="both"/>
        <w:rPr>
          <w:rFonts w:cstheme="minorHAnsi"/>
        </w:rPr>
      </w:pPr>
    </w:p>
    <w:p w14:paraId="51FF82E7" w14:textId="11296790" w:rsidR="00337A86" w:rsidRPr="00337A86" w:rsidRDefault="00337A86" w:rsidP="00337A86">
      <w:pPr>
        <w:spacing w:after="0" w:line="276" w:lineRule="auto"/>
        <w:jc w:val="both"/>
        <w:rPr>
          <w:rFonts w:cstheme="minorHAnsi"/>
        </w:rPr>
      </w:pPr>
      <w:r w:rsidRPr="00337A86">
        <w:rPr>
          <w:rFonts w:cstheme="minorHAnsi"/>
        </w:rPr>
        <w:t>Pouczony o odpowiedzialności karnej, wynikającej z oświadczenia nieprawdy, na podstawie art</w:t>
      </w:r>
      <w:r w:rsidR="009532D3">
        <w:rPr>
          <w:rFonts w:cstheme="minorHAnsi"/>
        </w:rPr>
        <w:t>. 233</w:t>
      </w:r>
      <w:r w:rsidR="009532D3">
        <w:rPr>
          <w:rFonts w:cstheme="minorHAnsi"/>
        </w:rPr>
        <w:br/>
      </w:r>
      <w:r w:rsidRPr="00337A86">
        <w:rPr>
          <w:rFonts w:cstheme="minorHAnsi"/>
        </w:rPr>
        <w:t>§ 1 Kodeksu Karnego, prawd</w:t>
      </w:r>
      <w:r w:rsidR="009532D3">
        <w:rPr>
          <w:rFonts w:cstheme="minorHAnsi"/>
        </w:rPr>
        <w:t>ziwość powyższego oświadczenia potwierdzam.</w:t>
      </w:r>
    </w:p>
    <w:p w14:paraId="7D9DB7F4" w14:textId="77777777" w:rsidR="00B200A9" w:rsidRDefault="00B200A9" w:rsidP="00B200A9"/>
    <w:p w14:paraId="345644BA" w14:textId="77777777" w:rsidR="00337A86" w:rsidRPr="00930C2B" w:rsidRDefault="00337A86" w:rsidP="00337A86"/>
    <w:p w14:paraId="6C9751E9" w14:textId="77777777" w:rsidR="00337A86" w:rsidRDefault="00337A86" w:rsidP="00337A86">
      <w:bookmarkStart w:id="1" w:name="_Hlk68683124"/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086DF4C7" w14:textId="7BE52B83" w:rsidR="005610B9" w:rsidRPr="00337A86" w:rsidRDefault="00337A86" w:rsidP="00337A86">
      <w:pPr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  <w:r>
        <w:rPr>
          <w:sz w:val="20"/>
          <w:szCs w:val="20"/>
        </w:rPr>
        <w:br/>
      </w:r>
      <w:r w:rsidRPr="00E30408">
        <w:rPr>
          <w:sz w:val="20"/>
          <w:szCs w:val="20"/>
        </w:rPr>
        <w:t xml:space="preserve">                       lub </w:t>
      </w:r>
      <w:r>
        <w:rPr>
          <w:sz w:val="20"/>
          <w:szCs w:val="20"/>
        </w:rPr>
        <w:t>pełnomocnika</w:t>
      </w:r>
      <w:r w:rsidRPr="00E304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  <w:bookmarkEnd w:id="1"/>
    </w:p>
    <w:sectPr w:rsidR="005610B9" w:rsidRPr="00337A86" w:rsidSect="00B2790E">
      <w:headerReference w:type="default" r:id="rId7"/>
      <w:footerReference w:type="default" r:id="rId8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D4933" w14:textId="77777777" w:rsidR="00515B81" w:rsidRDefault="00515B81" w:rsidP="00B200A9">
      <w:pPr>
        <w:spacing w:after="0" w:line="240" w:lineRule="auto"/>
      </w:pPr>
      <w:r>
        <w:separator/>
      </w:r>
    </w:p>
  </w:endnote>
  <w:endnote w:type="continuationSeparator" w:id="0">
    <w:p w14:paraId="5357149A" w14:textId="77777777" w:rsidR="00515B81" w:rsidRDefault="00515B81" w:rsidP="00B20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328986"/>
      <w:docPartObj>
        <w:docPartGallery w:val="Page Numbers (Bottom of Page)"/>
        <w:docPartUnique/>
      </w:docPartObj>
    </w:sdtPr>
    <w:sdtEndPr/>
    <w:sdtContent>
      <w:p w14:paraId="17C8FB2B" w14:textId="29C060B1" w:rsidR="00B200A9" w:rsidRDefault="00B200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FCB">
          <w:rPr>
            <w:noProof/>
          </w:rPr>
          <w:t>1</w:t>
        </w:r>
        <w:r>
          <w:fldChar w:fldCharType="end"/>
        </w:r>
      </w:p>
    </w:sdtContent>
  </w:sdt>
  <w:p w14:paraId="14585B4B" w14:textId="77777777" w:rsidR="00B200A9" w:rsidRPr="006662B1" w:rsidRDefault="00B200A9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0285E" w14:textId="77777777" w:rsidR="00515B81" w:rsidRDefault="00515B81" w:rsidP="00B200A9">
      <w:pPr>
        <w:spacing w:after="0" w:line="240" w:lineRule="auto"/>
      </w:pPr>
      <w:r>
        <w:separator/>
      </w:r>
    </w:p>
  </w:footnote>
  <w:footnote w:type="continuationSeparator" w:id="0">
    <w:p w14:paraId="32BAD54E" w14:textId="77777777" w:rsidR="00515B81" w:rsidRDefault="00515B81" w:rsidP="00B200A9">
      <w:pPr>
        <w:spacing w:after="0" w:line="240" w:lineRule="auto"/>
      </w:pPr>
      <w:r>
        <w:continuationSeparator/>
      </w:r>
    </w:p>
  </w:footnote>
  <w:footnote w:id="1">
    <w:p w14:paraId="524DC6E3" w14:textId="1E8EA2C4" w:rsidR="00337A86" w:rsidRPr="006E1842" w:rsidRDefault="00337A86" w:rsidP="00337A86">
      <w:pPr>
        <w:pStyle w:val="Tekstprzypisudolnego"/>
        <w:jc w:val="both"/>
        <w:rPr>
          <w:rFonts w:asciiTheme="minorHAnsi" w:hAnsiTheme="minorHAnsi" w:cstheme="minorHAnsi"/>
          <w:b/>
        </w:rPr>
      </w:pPr>
      <w:r w:rsidRPr="006E1842">
        <w:rPr>
          <w:rStyle w:val="Odwoanieprzypisudolnego"/>
          <w:rFonts w:asciiTheme="minorHAnsi" w:hAnsiTheme="minorHAnsi" w:cstheme="minorHAnsi"/>
        </w:rPr>
        <w:sym w:font="Symbol" w:char="F02A"/>
      </w:r>
      <w:r w:rsidRPr="006E1842">
        <w:rPr>
          <w:rFonts w:asciiTheme="minorHAnsi" w:hAnsiTheme="minorHAnsi" w:cstheme="minorHAnsi"/>
        </w:rPr>
        <w:t xml:space="preserve"> Niewłaściwe skreślić. </w:t>
      </w:r>
      <w:r w:rsidRPr="006E1842">
        <w:rPr>
          <w:rFonts w:asciiTheme="minorHAnsi" w:hAnsiTheme="minorHAnsi" w:cstheme="minorHAnsi"/>
          <w:b/>
        </w:rPr>
        <w:t>Uwaga!!! W przypadku przynależności do tej samej grupy kapitałowej wykonawca może przedstawić dowody, że powiązania z innym wykonawcą nie prowadzą do zakłócenia konkurencji</w:t>
      </w:r>
      <w:r w:rsidR="006E1842">
        <w:rPr>
          <w:rFonts w:asciiTheme="minorHAnsi" w:hAnsiTheme="minorHAnsi" w:cstheme="minorHAnsi"/>
          <w:b/>
        </w:rPr>
        <w:br/>
      </w:r>
      <w:r w:rsidRPr="006E1842">
        <w:rPr>
          <w:rFonts w:asciiTheme="minorHAnsi" w:hAnsiTheme="minorHAnsi" w:cstheme="minorHAnsi"/>
          <w:b/>
        </w:rPr>
        <w:t>w postępowaniu o udzielenie zamówienia</w:t>
      </w:r>
      <w:r w:rsidRPr="006E1842">
        <w:rPr>
          <w:rFonts w:asciiTheme="minorHAnsi" w:hAnsiTheme="minorHAnsi" w:cstheme="minorHAnsi"/>
          <w:b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B093E" w14:textId="77777777" w:rsidR="000D454A" w:rsidRDefault="000D454A" w:rsidP="000D454A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>Postępowanie o udzielenie zamówienia publicznego o nazwie:</w:t>
    </w:r>
  </w:p>
  <w:p w14:paraId="3ADE77C0" w14:textId="402CD182" w:rsidR="000D454A" w:rsidRDefault="000D454A" w:rsidP="000D454A">
    <w:pPr>
      <w:pStyle w:val="Nagwek"/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Odbiór i zagospodarowanie odpadów komunalnych z nieruchomości zamieszkałych z terenu gminy Koczała </w:t>
    </w:r>
    <w:r>
      <w:rPr>
        <w:b/>
        <w:bCs/>
        <w:sz w:val="16"/>
        <w:szCs w:val="16"/>
      </w:rPr>
      <w:br/>
      <w:t>oraz z PSZOK w Koczale w okresie od 1 stycznia 2026 r. do 31 grudnia 2027 r.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F69190" wp14:editId="3A5A95AD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030" cy="825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44DDC4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" strokecolor="#4472c4" strokeweight=".5pt">
              <v:stroke joinstyle="miter"/>
            </v:line>
          </w:pict>
        </mc:Fallback>
      </mc:AlternateContent>
    </w:r>
  </w:p>
  <w:p w14:paraId="25540BE8" w14:textId="77777777" w:rsidR="00B200A9" w:rsidRPr="000D454A" w:rsidRDefault="00B200A9" w:rsidP="000D45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42B44"/>
    <w:multiLevelType w:val="hybridMultilevel"/>
    <w:tmpl w:val="88BE4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E103E"/>
    <w:multiLevelType w:val="hybridMultilevel"/>
    <w:tmpl w:val="4BC2D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A9"/>
    <w:rsid w:val="000D249A"/>
    <w:rsid w:val="000D454A"/>
    <w:rsid w:val="001F01AE"/>
    <w:rsid w:val="00295C63"/>
    <w:rsid w:val="00337A86"/>
    <w:rsid w:val="00396069"/>
    <w:rsid w:val="003D0DA7"/>
    <w:rsid w:val="00405F15"/>
    <w:rsid w:val="00515B81"/>
    <w:rsid w:val="005610B9"/>
    <w:rsid w:val="0061620B"/>
    <w:rsid w:val="00622145"/>
    <w:rsid w:val="006237B9"/>
    <w:rsid w:val="00645021"/>
    <w:rsid w:val="006E1842"/>
    <w:rsid w:val="00765A8C"/>
    <w:rsid w:val="008E4E98"/>
    <w:rsid w:val="008E6860"/>
    <w:rsid w:val="009532D3"/>
    <w:rsid w:val="00956D0C"/>
    <w:rsid w:val="00A6751A"/>
    <w:rsid w:val="00AE0FCB"/>
    <w:rsid w:val="00B200A9"/>
    <w:rsid w:val="00C41197"/>
    <w:rsid w:val="00D35F66"/>
    <w:rsid w:val="00D66148"/>
    <w:rsid w:val="00DE5AAC"/>
    <w:rsid w:val="00E56D83"/>
    <w:rsid w:val="00F61DDB"/>
    <w:rsid w:val="00FE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12491"/>
  <w15:chartTrackingRefBased/>
  <w15:docId w15:val="{1F6D5D8D-4793-41EC-ACAC-6DAF421EE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0A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0A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0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0A9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B200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4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4E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4E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E98"/>
    <w:rPr>
      <w:b/>
      <w:bCs/>
      <w:kern w:val="0"/>
      <w:sz w:val="20"/>
      <w:szCs w:val="20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37A86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37A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337A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lenovo1234</cp:lastModifiedBy>
  <cp:revision>21</cp:revision>
  <dcterms:created xsi:type="dcterms:W3CDTF">2023-09-29T11:55:00Z</dcterms:created>
  <dcterms:modified xsi:type="dcterms:W3CDTF">2025-12-04T20:32:00Z</dcterms:modified>
</cp:coreProperties>
</file>